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DC8AE" w14:textId="006199B5" w:rsidR="00D1603E" w:rsidRPr="00D1603E" w:rsidRDefault="00D1603E" w:rsidP="005F321B">
      <w:pPr>
        <w:pStyle w:val="Nagwek1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bookmarkStart w:id="0" w:name="_Toc425421393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1603E">
        <w:rPr>
          <w:rFonts w:ascii="Century Gothic" w:hAnsi="Century Gothic"/>
          <w:sz w:val="22"/>
          <w:szCs w:val="22"/>
        </w:rPr>
        <w:t xml:space="preserve">Załącznik nr </w:t>
      </w:r>
      <w:r w:rsidR="0018387B">
        <w:rPr>
          <w:rFonts w:ascii="Century Gothic" w:hAnsi="Century Gothic"/>
          <w:sz w:val="22"/>
          <w:szCs w:val="22"/>
        </w:rPr>
        <w:t>3</w:t>
      </w:r>
      <w:r w:rsidRPr="00D1603E">
        <w:rPr>
          <w:rFonts w:ascii="Century Gothic" w:hAnsi="Century Gothic"/>
          <w:sz w:val="22"/>
          <w:szCs w:val="22"/>
        </w:rPr>
        <w:t xml:space="preserve"> do OPZ</w:t>
      </w:r>
    </w:p>
    <w:p w14:paraId="560C5ABB" w14:textId="79C33B7B" w:rsidR="00877103" w:rsidRDefault="00877103" w:rsidP="005F321B">
      <w:pPr>
        <w:pStyle w:val="Nagwek1"/>
        <w:numPr>
          <w:ilvl w:val="0"/>
          <w:numId w:val="0"/>
        </w:numPr>
        <w:rPr>
          <w:rFonts w:ascii="Century Gothic" w:hAnsi="Century Gothic"/>
        </w:rPr>
      </w:pPr>
      <w:r w:rsidRPr="001015A4">
        <w:rPr>
          <w:rFonts w:ascii="Century Gothic" w:hAnsi="Century Gothic"/>
        </w:rPr>
        <w:t>WYMAGANIA PERSONALNE</w:t>
      </w:r>
      <w:bookmarkEnd w:id="0"/>
    </w:p>
    <w:p w14:paraId="33019393" w14:textId="77777777" w:rsidR="006A2BF9" w:rsidRPr="006A2BF9" w:rsidRDefault="006A2BF9" w:rsidP="006A2BF9">
      <w:pPr>
        <w:rPr>
          <w:lang w:eastAsia="pl-PL"/>
        </w:rPr>
      </w:pPr>
    </w:p>
    <w:p w14:paraId="466DABF9" w14:textId="77777777" w:rsidR="00B16CDC" w:rsidRPr="003678E8" w:rsidRDefault="00B16CDC" w:rsidP="005F321B">
      <w:pPr>
        <w:pStyle w:val="Akapitzlist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rPr>
          <w:szCs w:val="20"/>
        </w:rPr>
      </w:pPr>
      <w:r w:rsidRPr="003678E8">
        <w:rPr>
          <w:szCs w:val="20"/>
        </w:rPr>
        <w:t>Wykonawca powinien dysponować osobami zdolnymi do wykonania zamówienia, a w szczególności:</w:t>
      </w:r>
    </w:p>
    <w:p w14:paraId="35F8B1FC" w14:textId="515F18BB" w:rsidR="00FB4F2F" w:rsidRPr="00FB4F2F" w:rsidRDefault="00FB4F2F" w:rsidP="00FB4F2F">
      <w:pPr>
        <w:pStyle w:val="Akapitzlist"/>
        <w:numPr>
          <w:ilvl w:val="0"/>
          <w:numId w:val="20"/>
        </w:numPr>
        <w:spacing w:line="360" w:lineRule="auto"/>
        <w:rPr>
          <w:szCs w:val="20"/>
          <w:lang w:eastAsia="pl-PL"/>
        </w:rPr>
      </w:pPr>
      <w:r>
        <w:rPr>
          <w:szCs w:val="20"/>
        </w:rPr>
        <w:t>Projektantem posiadającym u</w:t>
      </w:r>
      <w:r w:rsidRPr="00234B12">
        <w:rPr>
          <w:szCs w:val="20"/>
        </w:rPr>
        <w:t>prawnienia budowlane bez ograniczeń</w:t>
      </w:r>
      <w:r w:rsidR="00071A61">
        <w:rPr>
          <w:szCs w:val="20"/>
        </w:rPr>
        <w:t xml:space="preserve"> do projektowania</w:t>
      </w:r>
      <w:r w:rsidRPr="00234B12">
        <w:rPr>
          <w:szCs w:val="20"/>
        </w:rPr>
        <w:t xml:space="preserve"> </w:t>
      </w:r>
      <w:r>
        <w:rPr>
          <w:szCs w:val="20"/>
        </w:rPr>
        <w:br/>
      </w:r>
      <w:r w:rsidRPr="00234B12">
        <w:rPr>
          <w:szCs w:val="20"/>
        </w:rPr>
        <w:t>w specjalności instalacyjnej w zakresie sieci, instalacji i urządzeń elektrycznych i elektroenergetycznych, oraz</w:t>
      </w:r>
      <w:r>
        <w:rPr>
          <w:szCs w:val="20"/>
        </w:rPr>
        <w:t xml:space="preserve"> aktualny</w:t>
      </w:r>
      <w:r w:rsidRPr="00234B12">
        <w:rPr>
          <w:szCs w:val="20"/>
        </w:rPr>
        <w:t xml:space="preserve"> wpis na listę członków właściwej izby samorządu zawodowego</w:t>
      </w:r>
      <w:r>
        <w:rPr>
          <w:szCs w:val="20"/>
        </w:rPr>
        <w:t>.</w:t>
      </w:r>
    </w:p>
    <w:p w14:paraId="0B8F25AA" w14:textId="2B804427" w:rsidR="00DF27DF" w:rsidRDefault="00B16CDC" w:rsidP="00DF27DF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3678E8">
        <w:rPr>
          <w:szCs w:val="20"/>
        </w:rPr>
        <w:t>Kierownikiem</w:t>
      </w:r>
      <w:r w:rsidR="00D12FFD">
        <w:rPr>
          <w:szCs w:val="20"/>
        </w:rPr>
        <w:t xml:space="preserve"> </w:t>
      </w:r>
      <w:r w:rsidR="000722C3">
        <w:rPr>
          <w:szCs w:val="20"/>
        </w:rPr>
        <w:t>Budowy/</w:t>
      </w:r>
      <w:r w:rsidR="00D12FFD">
        <w:rPr>
          <w:szCs w:val="20"/>
        </w:rPr>
        <w:t>Robót</w:t>
      </w:r>
      <w:r w:rsidRPr="003678E8">
        <w:rPr>
          <w:szCs w:val="20"/>
        </w:rPr>
        <w:t xml:space="preserve"> posiadającym uprawnienia budowlane </w:t>
      </w:r>
      <w:r w:rsidR="00506304">
        <w:rPr>
          <w:szCs w:val="20"/>
        </w:rPr>
        <w:t xml:space="preserve">bez ograniczeń do kierowania robotami budowlanymi </w:t>
      </w:r>
      <w:r w:rsidRPr="003678E8">
        <w:rPr>
          <w:szCs w:val="20"/>
        </w:rPr>
        <w:t xml:space="preserve">w specjalności instalacyjnej w zakresie sieci, instalacji </w:t>
      </w:r>
      <w:r w:rsidR="00382C64">
        <w:rPr>
          <w:szCs w:val="20"/>
        </w:rPr>
        <w:br/>
      </w:r>
      <w:r w:rsidRPr="003678E8">
        <w:rPr>
          <w:szCs w:val="20"/>
        </w:rPr>
        <w:t xml:space="preserve">i urządzeń elektrycznych i elektroenergetycznych oraz </w:t>
      </w:r>
      <w:r w:rsidR="004A1786">
        <w:rPr>
          <w:szCs w:val="20"/>
        </w:rPr>
        <w:t xml:space="preserve">aktualny </w:t>
      </w:r>
      <w:r w:rsidRPr="003678E8">
        <w:rPr>
          <w:szCs w:val="20"/>
        </w:rPr>
        <w:t>wpis na listę członków właściwej izby samorządu</w:t>
      </w:r>
      <w:r w:rsidR="004A1786">
        <w:rPr>
          <w:szCs w:val="20"/>
        </w:rPr>
        <w:t xml:space="preserve"> zawodowego</w:t>
      </w:r>
      <w:r w:rsidRPr="003678E8">
        <w:rPr>
          <w:szCs w:val="20"/>
        </w:rPr>
        <w:t>.</w:t>
      </w:r>
    </w:p>
    <w:p w14:paraId="31735DD0" w14:textId="27EC5E89" w:rsidR="00DF27DF" w:rsidRDefault="00DF27DF" w:rsidP="00DF27DF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DF27DF">
        <w:rPr>
          <w:szCs w:val="20"/>
        </w:rPr>
        <w:t xml:space="preserve">Co najmniej 1 osobą posiadającą ważne świadectwo kwalifikacyjne na stanowisku dozoru </w:t>
      </w:r>
      <w:r w:rsidR="00382C64">
        <w:rPr>
          <w:szCs w:val="20"/>
        </w:rPr>
        <w:br/>
      </w:r>
      <w:r w:rsidRPr="00DF27DF">
        <w:rPr>
          <w:szCs w:val="20"/>
        </w:rPr>
        <w:t xml:space="preserve">w zakresie grupy energetycznej 3, w zakresie: obsługi, konserwacji, remontu, montażu </w:t>
      </w:r>
      <w:r w:rsidR="00382C64">
        <w:rPr>
          <w:szCs w:val="20"/>
        </w:rPr>
        <w:br/>
      </w:r>
      <w:r w:rsidRPr="00DF27DF">
        <w:rPr>
          <w:szCs w:val="20"/>
        </w:rPr>
        <w:t xml:space="preserve">i kontrolno-pomiarowym (minimum punkt 5) zgodnie z Rozporządzeniem Ministra Klimatu </w:t>
      </w:r>
      <w:r w:rsidR="00382C64">
        <w:rPr>
          <w:szCs w:val="20"/>
        </w:rPr>
        <w:br/>
      </w:r>
      <w:r w:rsidRPr="00DF27DF">
        <w:rPr>
          <w:szCs w:val="20"/>
        </w:rPr>
        <w:t>i Środowiska z dnia 1 lipca 2022 r w sprawach szczegółowych zasad stwierdzania posiadania kwalifikacji przez osoby zajmujące się eksploatacją urządzeń instalacji i sieci (Dz.U. 2022 poz. 1392).</w:t>
      </w:r>
    </w:p>
    <w:p w14:paraId="31E2BD2B" w14:textId="31F36E5C" w:rsidR="00DF27DF" w:rsidRDefault="00DF27DF" w:rsidP="00DF27DF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DF27DF">
        <w:rPr>
          <w:szCs w:val="20"/>
        </w:rPr>
        <w:t xml:space="preserve">Zespołem pracowników składającym się z co najmniej dwóch osób posiadających ważne świadectwa kwalifikacyjne na stanowisku eksploatacji w zakresie grupy energetycznej 3, </w:t>
      </w:r>
      <w:r w:rsidR="00382C64">
        <w:rPr>
          <w:szCs w:val="20"/>
        </w:rPr>
        <w:br/>
      </w:r>
      <w:r w:rsidRPr="00DF27DF">
        <w:rPr>
          <w:szCs w:val="20"/>
        </w:rPr>
        <w:t>w zakresie: obsługi, konserwacji, remontu, montażu i kontrolno-pomiarowym (minimum punkt 5) zgodnie z Rozporządzeniem Ministra Klimatu i Środowiska z dnia 1 lipca 2022 r w sprawach szczegółowych zasad stwierdzania posiadania kwalifikacji przez osoby zajmujące się eksploatacją urządzeń instalacji i sieci (Dz.U. 2022 poz. 1392).</w:t>
      </w:r>
    </w:p>
    <w:p w14:paraId="627FF4D5" w14:textId="62DD88ED" w:rsidR="00DF27DF" w:rsidRDefault="00DF27DF" w:rsidP="00DF27DF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DF27DF">
        <w:rPr>
          <w:szCs w:val="20"/>
        </w:rPr>
        <w:t xml:space="preserve">Co najmniej 1 osobą posiadającą ważne świadectwo kwalifikacyjne na stanowisku dozoru </w:t>
      </w:r>
      <w:r w:rsidR="00382C64">
        <w:rPr>
          <w:szCs w:val="20"/>
        </w:rPr>
        <w:br/>
      </w:r>
      <w:r w:rsidRPr="00DF27DF">
        <w:rPr>
          <w:szCs w:val="20"/>
        </w:rPr>
        <w:t>w zakresie grupy energetycznej 1 posiadającym kwalifikacje w zakresie tj. obsługi, konserwacji, remontu, montażu i kontrolno- pomiarowym (</w:t>
      </w:r>
      <w:r w:rsidR="00A87CCC">
        <w:rPr>
          <w:szCs w:val="20"/>
        </w:rPr>
        <w:t xml:space="preserve">minimum </w:t>
      </w:r>
      <w:r w:rsidRPr="00DF27DF">
        <w:rPr>
          <w:szCs w:val="20"/>
        </w:rPr>
        <w:t>pkt. 2) zgodnie z Rozporządzeniem Ministra Klimatu i Środowiska z dnia 1 lipca 2022 r w sprawach szczegółowych zasad stwierdzania posiadania kwalifikacji przez osoby zajmujące się eksploatacją urządzeń instalacji i sieci (Dz.U. 2022 poz. 1392).</w:t>
      </w:r>
    </w:p>
    <w:p w14:paraId="61E083E4" w14:textId="7E46AEE9" w:rsidR="00DF27DF" w:rsidRDefault="00DF27DF" w:rsidP="00DF27DF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DF27DF">
        <w:rPr>
          <w:szCs w:val="20"/>
        </w:rPr>
        <w:t>Zespołem pracowników składającym się z co najmniej dwóch osób posiadających ważne świadectwo kwalifikacyjne na stanowisku eksploatacji w zakresie grupy energetycznej 1, każda osoba powinna posiadać kwalifikacje w zakresie: obsługi, konserwacji, remontu, montażu i kontrolno- pomiarowym (</w:t>
      </w:r>
      <w:r w:rsidR="00A87CCC">
        <w:rPr>
          <w:szCs w:val="20"/>
        </w:rPr>
        <w:t xml:space="preserve">minimum </w:t>
      </w:r>
      <w:r w:rsidRPr="00DF27DF">
        <w:rPr>
          <w:szCs w:val="20"/>
        </w:rPr>
        <w:t xml:space="preserve">punkt 2) zgodnie z Rozporządzeniem Ministra Klimatu i Środowiska z dnia 1 lipca 2022 r w sprawach szczegółowych zasad stwierdzania </w:t>
      </w:r>
      <w:r w:rsidRPr="00DF27DF">
        <w:rPr>
          <w:szCs w:val="20"/>
        </w:rPr>
        <w:lastRenderedPageBreak/>
        <w:t>posiadania kwalifikacji przez osoby zajmujące się eksploatacją urządzeń instalacji i sieci (Dz.U. 2022 poz. 1392).</w:t>
      </w:r>
    </w:p>
    <w:p w14:paraId="3112D116" w14:textId="1A278590" w:rsidR="00AB318B" w:rsidRPr="00AB318B" w:rsidRDefault="00AB318B" w:rsidP="00AB318B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</w:pPr>
      <w:r>
        <w:t>Zamawiający dopuszcza możliwość łączenia funkcji ww. personelu przy zapewnieniu co najmniej 3 osobowego składu zespołu realizującego prace.</w:t>
      </w:r>
    </w:p>
    <w:p w14:paraId="747A93CD" w14:textId="273F9233" w:rsidR="002F6F98" w:rsidRDefault="002F6F98" w:rsidP="002F6F98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60" w:line="360" w:lineRule="auto"/>
        <w:rPr>
          <w:rFonts w:cs="Arial"/>
          <w:szCs w:val="20"/>
        </w:rPr>
      </w:pPr>
      <w:r w:rsidRPr="004E13AF">
        <w:rPr>
          <w:rFonts w:cs="Century Gothic"/>
          <w:szCs w:val="20"/>
        </w:rPr>
        <w:t>Dysponują lub</w:t>
      </w:r>
      <w:r w:rsidRPr="004E13AF">
        <w:rPr>
          <w:rFonts w:cs="Arial"/>
          <w:szCs w:val="20"/>
        </w:rPr>
        <w:t xml:space="preserve"> będą dysponować personelem posiadającym kwalifikacje do wykonania </w:t>
      </w:r>
      <w:r w:rsidR="00FA2B81">
        <w:rPr>
          <w:rFonts w:cs="Arial"/>
          <w:szCs w:val="20"/>
        </w:rPr>
        <w:br/>
      </w:r>
      <w:r w:rsidRPr="004E13AF">
        <w:rPr>
          <w:rFonts w:cs="Arial"/>
          <w:szCs w:val="20"/>
        </w:rPr>
        <w:t>i udokumentowania głębokiego uziomu anodowego</w:t>
      </w:r>
      <w:r>
        <w:rPr>
          <w:rFonts w:cs="Arial"/>
          <w:szCs w:val="20"/>
        </w:rPr>
        <w:t xml:space="preserve"> w zakresie niezbędnym do realizacji zamówienia.</w:t>
      </w:r>
    </w:p>
    <w:p w14:paraId="22E6B1BE" w14:textId="41095006" w:rsidR="005F59FA" w:rsidRPr="00AB318B" w:rsidRDefault="00DF27DF" w:rsidP="00AB318B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60" w:line="360" w:lineRule="auto"/>
        <w:rPr>
          <w:rFonts w:cs="Arial"/>
          <w:szCs w:val="20"/>
        </w:rPr>
      </w:pPr>
      <w:r w:rsidRPr="002F6F98">
        <w:rPr>
          <w:szCs w:val="20"/>
        </w:rPr>
        <w:t>W przypadku, gdy na etapie realizacji przedmiotu umowy konieczne będzie posiadanie personelu dysponującego dodatkowymi uprawnieniami- po stronie Wykonawcy będzie jego zapewnienie.</w:t>
      </w:r>
    </w:p>
    <w:sectPr w:rsidR="005F59FA" w:rsidRPr="00AB318B" w:rsidSect="00F251B2">
      <w:headerReference w:type="default" r:id="rId7"/>
      <w:footerReference w:type="default" r:id="rId8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83EA" w14:textId="77777777" w:rsidR="00E835EA" w:rsidRDefault="00E835EA" w:rsidP="006863A8">
      <w:pPr>
        <w:spacing w:after="0" w:line="240" w:lineRule="auto"/>
      </w:pPr>
      <w:r>
        <w:separator/>
      </w:r>
    </w:p>
  </w:endnote>
  <w:endnote w:type="continuationSeparator" w:id="0">
    <w:p w14:paraId="52984F70" w14:textId="77777777" w:rsidR="00E835EA" w:rsidRDefault="00E835EA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46B9C" w14:textId="0B6D2EE4" w:rsidR="00B16CDC" w:rsidRDefault="00B16CDC" w:rsidP="001606FD">
    <w:pPr>
      <w:pStyle w:val="Stopka"/>
      <w:rPr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NUMPAGES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</w:p>
  <w:p w14:paraId="4F5C9F65" w14:textId="22A8A340" w:rsidR="00B16CDC" w:rsidRPr="001606FD" w:rsidRDefault="00B16CDC" w:rsidP="00160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6DFCC" w14:textId="77777777" w:rsidR="00E835EA" w:rsidRDefault="00E835EA" w:rsidP="006863A8">
      <w:pPr>
        <w:spacing w:after="0" w:line="240" w:lineRule="auto"/>
      </w:pPr>
      <w:r>
        <w:separator/>
      </w:r>
    </w:p>
  </w:footnote>
  <w:footnote w:type="continuationSeparator" w:id="0">
    <w:p w14:paraId="23BF2BA1" w14:textId="77777777" w:rsidR="00E835EA" w:rsidRDefault="00E835EA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058C" w14:textId="77777777" w:rsidR="00B16CDC" w:rsidRPr="001C4491" w:rsidRDefault="00B16CDC" w:rsidP="00B16CDC">
    <w:pPr>
      <w:pStyle w:val="Nagwek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7ABE"/>
    <w:multiLevelType w:val="hybridMultilevel"/>
    <w:tmpl w:val="A26CAD68"/>
    <w:lvl w:ilvl="0" w:tplc="52947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50B2C"/>
    <w:multiLevelType w:val="hybridMultilevel"/>
    <w:tmpl w:val="046E4316"/>
    <w:lvl w:ilvl="0" w:tplc="1D4689BE">
      <w:start w:val="1"/>
      <w:numFmt w:val="decimal"/>
      <w:lvlText w:val="%1)"/>
      <w:lvlJc w:val="right"/>
      <w:pPr>
        <w:ind w:left="1854" w:hanging="360"/>
      </w:pPr>
      <w:rPr>
        <w:rFonts w:ascii="Century Gothic" w:eastAsiaTheme="minorHAnsi" w:hAnsi="Century Gothic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EF1F36"/>
    <w:multiLevelType w:val="hybridMultilevel"/>
    <w:tmpl w:val="E7F8BC92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4" w15:restartNumberingAfterBreak="0">
    <w:nsid w:val="5E332318"/>
    <w:multiLevelType w:val="hybridMultilevel"/>
    <w:tmpl w:val="B76A1706"/>
    <w:lvl w:ilvl="0" w:tplc="C52CA33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25B4B"/>
    <w:multiLevelType w:val="hybridMultilevel"/>
    <w:tmpl w:val="78C461C2"/>
    <w:lvl w:ilvl="0" w:tplc="29E80E1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340C75"/>
    <w:multiLevelType w:val="hybridMultilevel"/>
    <w:tmpl w:val="636E0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3363">
    <w:abstractNumId w:val="6"/>
  </w:num>
  <w:num w:numId="2" w16cid:durableId="124854373">
    <w:abstractNumId w:val="5"/>
  </w:num>
  <w:num w:numId="3" w16cid:durableId="838690635">
    <w:abstractNumId w:val="1"/>
  </w:num>
  <w:num w:numId="4" w16cid:durableId="1965190364">
    <w:abstractNumId w:val="16"/>
  </w:num>
  <w:num w:numId="5" w16cid:durableId="2145200238">
    <w:abstractNumId w:val="21"/>
  </w:num>
  <w:num w:numId="6" w16cid:durableId="947270715">
    <w:abstractNumId w:val="15"/>
  </w:num>
  <w:num w:numId="7" w16cid:durableId="1101412278">
    <w:abstractNumId w:val="9"/>
  </w:num>
  <w:num w:numId="8" w16cid:durableId="1265770748">
    <w:abstractNumId w:val="23"/>
  </w:num>
  <w:num w:numId="9" w16cid:durableId="1849634030">
    <w:abstractNumId w:val="17"/>
  </w:num>
  <w:num w:numId="10" w16cid:durableId="819079373">
    <w:abstractNumId w:val="24"/>
  </w:num>
  <w:num w:numId="11" w16cid:durableId="802574283">
    <w:abstractNumId w:val="13"/>
  </w:num>
  <w:num w:numId="12" w16cid:durableId="669795284">
    <w:abstractNumId w:val="12"/>
  </w:num>
  <w:num w:numId="13" w16cid:durableId="1778796554">
    <w:abstractNumId w:val="10"/>
  </w:num>
  <w:num w:numId="14" w16cid:durableId="566190746">
    <w:abstractNumId w:val="3"/>
  </w:num>
  <w:num w:numId="15" w16cid:durableId="2048866339">
    <w:abstractNumId w:val="22"/>
  </w:num>
  <w:num w:numId="16" w16cid:durableId="722292641">
    <w:abstractNumId w:val="0"/>
  </w:num>
  <w:num w:numId="17" w16cid:durableId="703405245">
    <w:abstractNumId w:val="19"/>
  </w:num>
  <w:num w:numId="18" w16cid:durableId="1556233332">
    <w:abstractNumId w:val="4"/>
  </w:num>
  <w:num w:numId="19" w16cid:durableId="595788325">
    <w:abstractNumId w:val="7"/>
  </w:num>
  <w:num w:numId="20" w16cid:durableId="639073496">
    <w:abstractNumId w:val="2"/>
  </w:num>
  <w:num w:numId="21" w16cid:durableId="130266007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7528223">
    <w:abstractNumId w:val="20"/>
  </w:num>
  <w:num w:numId="23" w16cid:durableId="107311385">
    <w:abstractNumId w:val="8"/>
  </w:num>
  <w:num w:numId="24" w16cid:durableId="1777485170">
    <w:abstractNumId w:val="14"/>
  </w:num>
  <w:num w:numId="25" w16cid:durableId="29892615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33695"/>
    <w:rsid w:val="00060247"/>
    <w:rsid w:val="00060805"/>
    <w:rsid w:val="00071A61"/>
    <w:rsid w:val="000722C3"/>
    <w:rsid w:val="000C6984"/>
    <w:rsid w:val="000E7C70"/>
    <w:rsid w:val="001015A4"/>
    <w:rsid w:val="00144B60"/>
    <w:rsid w:val="0015763A"/>
    <w:rsid w:val="001606FD"/>
    <w:rsid w:val="0018387B"/>
    <w:rsid w:val="001C59CD"/>
    <w:rsid w:val="001C760A"/>
    <w:rsid w:val="001E177C"/>
    <w:rsid w:val="002112F4"/>
    <w:rsid w:val="00234B12"/>
    <w:rsid w:val="0024305E"/>
    <w:rsid w:val="00292616"/>
    <w:rsid w:val="002A0F98"/>
    <w:rsid w:val="002B1206"/>
    <w:rsid w:val="002B6151"/>
    <w:rsid w:val="002B745E"/>
    <w:rsid w:val="002E0A56"/>
    <w:rsid w:val="002F6F98"/>
    <w:rsid w:val="00364B5D"/>
    <w:rsid w:val="003678E8"/>
    <w:rsid w:val="00382C64"/>
    <w:rsid w:val="003C2406"/>
    <w:rsid w:val="0041531E"/>
    <w:rsid w:val="0042587A"/>
    <w:rsid w:val="004329C8"/>
    <w:rsid w:val="004623AE"/>
    <w:rsid w:val="004A1786"/>
    <w:rsid w:val="004B1842"/>
    <w:rsid w:val="004C5905"/>
    <w:rsid w:val="004D4C5C"/>
    <w:rsid w:val="004E13AF"/>
    <w:rsid w:val="00506304"/>
    <w:rsid w:val="005107AB"/>
    <w:rsid w:val="00530BF0"/>
    <w:rsid w:val="005573CB"/>
    <w:rsid w:val="00582274"/>
    <w:rsid w:val="0059064F"/>
    <w:rsid w:val="005B1A47"/>
    <w:rsid w:val="005C222A"/>
    <w:rsid w:val="005C5BF1"/>
    <w:rsid w:val="005E22EC"/>
    <w:rsid w:val="005F321B"/>
    <w:rsid w:val="005F59FA"/>
    <w:rsid w:val="006055CB"/>
    <w:rsid w:val="00613B66"/>
    <w:rsid w:val="00626580"/>
    <w:rsid w:val="006357B8"/>
    <w:rsid w:val="006554E2"/>
    <w:rsid w:val="0066378A"/>
    <w:rsid w:val="006863A8"/>
    <w:rsid w:val="006A2BF9"/>
    <w:rsid w:val="006C5984"/>
    <w:rsid w:val="006D2119"/>
    <w:rsid w:val="006F3CFF"/>
    <w:rsid w:val="007018B2"/>
    <w:rsid w:val="00725832"/>
    <w:rsid w:val="00742A41"/>
    <w:rsid w:val="00754195"/>
    <w:rsid w:val="00767CFB"/>
    <w:rsid w:val="007870E1"/>
    <w:rsid w:val="007C420C"/>
    <w:rsid w:val="007C5150"/>
    <w:rsid w:val="007D02C2"/>
    <w:rsid w:val="007F0B83"/>
    <w:rsid w:val="00803A9B"/>
    <w:rsid w:val="00812164"/>
    <w:rsid w:val="00820EE2"/>
    <w:rsid w:val="008261B1"/>
    <w:rsid w:val="008713CA"/>
    <w:rsid w:val="00877103"/>
    <w:rsid w:val="008817D0"/>
    <w:rsid w:val="00887A18"/>
    <w:rsid w:val="008C4363"/>
    <w:rsid w:val="008E3ABA"/>
    <w:rsid w:val="008F5121"/>
    <w:rsid w:val="00930797"/>
    <w:rsid w:val="00937180"/>
    <w:rsid w:val="00943130"/>
    <w:rsid w:val="00954B45"/>
    <w:rsid w:val="00975E77"/>
    <w:rsid w:val="00986AE0"/>
    <w:rsid w:val="00990585"/>
    <w:rsid w:val="009A4E98"/>
    <w:rsid w:val="009C1311"/>
    <w:rsid w:val="009D2771"/>
    <w:rsid w:val="009D6050"/>
    <w:rsid w:val="00A83DAB"/>
    <w:rsid w:val="00A87CCC"/>
    <w:rsid w:val="00AA1032"/>
    <w:rsid w:val="00AA297E"/>
    <w:rsid w:val="00AB318B"/>
    <w:rsid w:val="00AC1EF2"/>
    <w:rsid w:val="00AC4582"/>
    <w:rsid w:val="00AC61A3"/>
    <w:rsid w:val="00AF3DC6"/>
    <w:rsid w:val="00B04092"/>
    <w:rsid w:val="00B16CDC"/>
    <w:rsid w:val="00B74D95"/>
    <w:rsid w:val="00B76C6F"/>
    <w:rsid w:val="00B843A3"/>
    <w:rsid w:val="00B91D01"/>
    <w:rsid w:val="00BB28BD"/>
    <w:rsid w:val="00BB41BC"/>
    <w:rsid w:val="00BC1287"/>
    <w:rsid w:val="00BE5D85"/>
    <w:rsid w:val="00BF0050"/>
    <w:rsid w:val="00C03BD8"/>
    <w:rsid w:val="00C04769"/>
    <w:rsid w:val="00C07508"/>
    <w:rsid w:val="00C30043"/>
    <w:rsid w:val="00C42784"/>
    <w:rsid w:val="00C42982"/>
    <w:rsid w:val="00C465BD"/>
    <w:rsid w:val="00C46A4C"/>
    <w:rsid w:val="00C477FB"/>
    <w:rsid w:val="00CA75F8"/>
    <w:rsid w:val="00CC6D69"/>
    <w:rsid w:val="00CD1613"/>
    <w:rsid w:val="00CD5C21"/>
    <w:rsid w:val="00CF38F1"/>
    <w:rsid w:val="00D00472"/>
    <w:rsid w:val="00D12FFD"/>
    <w:rsid w:val="00D1603E"/>
    <w:rsid w:val="00D44BE3"/>
    <w:rsid w:val="00D819CC"/>
    <w:rsid w:val="00D9025A"/>
    <w:rsid w:val="00DF27DF"/>
    <w:rsid w:val="00DF6208"/>
    <w:rsid w:val="00E17B01"/>
    <w:rsid w:val="00E201A0"/>
    <w:rsid w:val="00E3484B"/>
    <w:rsid w:val="00E835EA"/>
    <w:rsid w:val="00E91406"/>
    <w:rsid w:val="00E91DE1"/>
    <w:rsid w:val="00EC5FEA"/>
    <w:rsid w:val="00F03631"/>
    <w:rsid w:val="00F1000E"/>
    <w:rsid w:val="00F12F55"/>
    <w:rsid w:val="00F24D1C"/>
    <w:rsid w:val="00F251B2"/>
    <w:rsid w:val="00F70DDB"/>
    <w:rsid w:val="00F74841"/>
    <w:rsid w:val="00FA2B81"/>
    <w:rsid w:val="00FB09DF"/>
    <w:rsid w:val="00FB4F2F"/>
    <w:rsid w:val="00FD2D17"/>
    <w:rsid w:val="00FD4814"/>
    <w:rsid w:val="00F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678E8"/>
    <w:pPr>
      <w:spacing w:after="0" w:line="240" w:lineRule="auto"/>
    </w:pPr>
    <w:rPr>
      <w:rFonts w:ascii="Century Gothic" w:hAnsi="Century Gothic"/>
      <w:sz w:val="20"/>
    </w:rPr>
  </w:style>
  <w:style w:type="paragraph" w:styleId="Zwykytekst">
    <w:name w:val="Plain Text"/>
    <w:basedOn w:val="Normalny"/>
    <w:link w:val="ZwykytekstZnak"/>
    <w:uiPriority w:val="99"/>
    <w:unhideWhenUsed/>
    <w:rsid w:val="002A0F98"/>
    <w:pPr>
      <w:spacing w:after="0" w:line="240" w:lineRule="auto"/>
      <w:jc w:val="left"/>
    </w:pPr>
    <w:rPr>
      <w:rFonts w:ascii="Courier New" w:hAnsi="Courier New" w:cs="Courier New"/>
      <w:sz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A0F98"/>
    <w:rPr>
      <w:rFonts w:ascii="Courier New" w:hAnsi="Courier New" w:cs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Waliszewska Anna</dc:creator>
  <cp:lastModifiedBy>Pióro Damian</cp:lastModifiedBy>
  <cp:revision>10</cp:revision>
  <cp:lastPrinted>2018-02-13T07:58:00Z</cp:lastPrinted>
  <dcterms:created xsi:type="dcterms:W3CDTF">2024-01-08T09:21:00Z</dcterms:created>
  <dcterms:modified xsi:type="dcterms:W3CDTF">2026-01-18T09:46:00Z</dcterms:modified>
</cp:coreProperties>
</file>